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63D" w:rsidRPr="009F1B22" w:rsidRDefault="00C167D4" w:rsidP="00C167D4">
      <w:pPr>
        <w:jc w:val="center"/>
      </w:pPr>
      <w:r w:rsidRPr="009F1B22">
        <w:rPr>
          <w:rFonts w:hint="eastAsia"/>
        </w:rPr>
        <w:t>北海道がん対策基金募金箱設置要領</w:t>
      </w:r>
    </w:p>
    <w:p w:rsidR="00C167D4" w:rsidRDefault="00C167D4" w:rsidP="00CD25B9">
      <w:r>
        <w:rPr>
          <w:rFonts w:hint="eastAsia"/>
        </w:rPr>
        <w:t>（趣旨）</w:t>
      </w:r>
    </w:p>
    <w:p w:rsidR="00B3276E" w:rsidRDefault="006939DB" w:rsidP="00D76719">
      <w:pPr>
        <w:pStyle w:val="a3"/>
        <w:numPr>
          <w:ilvl w:val="0"/>
          <w:numId w:val="1"/>
        </w:numPr>
        <w:ind w:leftChars="0" w:left="0" w:firstLine="0"/>
      </w:pPr>
      <w:r>
        <w:rPr>
          <w:rFonts w:hint="eastAsia"/>
        </w:rPr>
        <w:t>この要領は、</w:t>
      </w:r>
      <w:r w:rsidR="00D76719">
        <w:rPr>
          <w:rFonts w:hint="eastAsia"/>
        </w:rPr>
        <w:t>公益財団法人北海道対がん協会会長（以下「会長」という。）が、公</w:t>
      </w:r>
      <w:r w:rsidR="008623D6">
        <w:rPr>
          <w:rFonts w:hint="eastAsia"/>
        </w:rPr>
        <w:t>益財団法</w:t>
      </w:r>
      <w:r w:rsidR="00B3276E">
        <w:rPr>
          <w:rFonts w:hint="eastAsia"/>
        </w:rPr>
        <w:t xml:space="preserve">　</w:t>
      </w:r>
    </w:p>
    <w:p w:rsidR="00C167D4" w:rsidRDefault="005D5355" w:rsidP="00B3276E">
      <w:pPr>
        <w:pStyle w:val="a3"/>
        <w:ind w:leftChars="100" w:left="210"/>
      </w:pPr>
      <w:r>
        <w:rPr>
          <w:rFonts w:hint="eastAsia"/>
        </w:rPr>
        <w:t>人北海道対がん協会「北海道がん対策基金設置規程</w:t>
      </w:r>
      <w:r w:rsidR="008623D6">
        <w:rPr>
          <w:rFonts w:hint="eastAsia"/>
        </w:rPr>
        <w:t>」に基づく</w:t>
      </w:r>
      <w:r w:rsidR="00D76719">
        <w:rPr>
          <w:rFonts w:hint="eastAsia"/>
        </w:rPr>
        <w:t>各事業を</w:t>
      </w:r>
      <w:r w:rsidR="008623D6">
        <w:rPr>
          <w:rFonts w:hint="eastAsia"/>
        </w:rPr>
        <w:t>、</w:t>
      </w:r>
      <w:r w:rsidR="00D76719">
        <w:rPr>
          <w:rFonts w:hint="eastAsia"/>
        </w:rPr>
        <w:t>継続的に実施するために</w:t>
      </w:r>
      <w:r w:rsidR="006939DB">
        <w:rPr>
          <w:rFonts w:hint="eastAsia"/>
        </w:rPr>
        <w:t>設置する北海道がん対策基金募金箱（以下「募金箱」という。）に関し、必要な事項を定める。</w:t>
      </w:r>
    </w:p>
    <w:p w:rsidR="006939DB" w:rsidRDefault="00CD25B9" w:rsidP="00CD25B9">
      <w:r>
        <w:rPr>
          <w:rFonts w:hint="eastAsia"/>
        </w:rPr>
        <w:t>（申請方法）</w:t>
      </w:r>
    </w:p>
    <w:p w:rsidR="00F54629" w:rsidRDefault="00CD25B9" w:rsidP="00701601">
      <w:pPr>
        <w:pStyle w:val="a3"/>
        <w:numPr>
          <w:ilvl w:val="0"/>
          <w:numId w:val="1"/>
        </w:numPr>
        <w:ind w:leftChars="0" w:left="0" w:firstLine="0"/>
      </w:pPr>
      <w:r>
        <w:rPr>
          <w:rFonts w:hint="eastAsia"/>
        </w:rPr>
        <w:t>北</w:t>
      </w:r>
      <w:r w:rsidR="005D5355">
        <w:rPr>
          <w:rFonts w:hint="eastAsia"/>
        </w:rPr>
        <w:t>海道がん対策基金の目的、趣旨に</w:t>
      </w:r>
      <w:r w:rsidR="00F54629">
        <w:rPr>
          <w:rFonts w:hint="eastAsia"/>
        </w:rPr>
        <w:t>賛同する</w:t>
      </w:r>
      <w:r w:rsidR="00701601">
        <w:rPr>
          <w:rFonts w:hint="eastAsia"/>
        </w:rPr>
        <w:t>、医療機関及び</w:t>
      </w:r>
      <w:r w:rsidR="008623D6">
        <w:rPr>
          <w:rFonts w:hint="eastAsia"/>
        </w:rPr>
        <w:t>法人、</w:t>
      </w:r>
      <w:r w:rsidR="005D5355">
        <w:rPr>
          <w:rFonts w:hint="eastAsia"/>
        </w:rPr>
        <w:t>団体、市町村</w:t>
      </w:r>
      <w:r>
        <w:rPr>
          <w:rFonts w:hint="eastAsia"/>
        </w:rPr>
        <w:t>等（以下</w:t>
      </w:r>
      <w:r w:rsidR="00F54629">
        <w:rPr>
          <w:rFonts w:hint="eastAsia"/>
        </w:rPr>
        <w:t xml:space="preserve">　</w:t>
      </w:r>
    </w:p>
    <w:p w:rsidR="00CD25B9" w:rsidRDefault="00CD25B9" w:rsidP="00F54629">
      <w:pPr>
        <w:pStyle w:val="a3"/>
        <w:ind w:leftChars="100" w:left="210"/>
      </w:pPr>
      <w:r>
        <w:rPr>
          <w:rFonts w:hint="eastAsia"/>
        </w:rPr>
        <w:t>「設</w:t>
      </w:r>
      <w:r w:rsidR="005D5355">
        <w:rPr>
          <w:rFonts w:hint="eastAsia"/>
        </w:rPr>
        <w:t>置協力者」という。）が</w:t>
      </w:r>
      <w:r w:rsidR="002E0009">
        <w:rPr>
          <w:rFonts w:hint="eastAsia"/>
        </w:rPr>
        <w:t>募金箱の</w:t>
      </w:r>
      <w:r w:rsidR="005D5355">
        <w:rPr>
          <w:rFonts w:hint="eastAsia"/>
        </w:rPr>
        <w:t>設置を希望する場合</w:t>
      </w:r>
      <w:r>
        <w:rPr>
          <w:rFonts w:hint="eastAsia"/>
        </w:rPr>
        <w:t>、</w:t>
      </w:r>
      <w:r w:rsidR="00F53A74">
        <w:rPr>
          <w:rFonts w:hint="eastAsia"/>
        </w:rPr>
        <w:t>募金箱の設置場所並びに</w:t>
      </w:r>
      <w:bookmarkStart w:id="0" w:name="_GoBack"/>
      <w:bookmarkEnd w:id="0"/>
      <w:r w:rsidR="00FD3AE4">
        <w:rPr>
          <w:rFonts w:hint="eastAsia"/>
        </w:rPr>
        <w:t>管理者</w:t>
      </w:r>
      <w:r w:rsidR="002005A7">
        <w:rPr>
          <w:rFonts w:hint="eastAsia"/>
        </w:rPr>
        <w:t>等</w:t>
      </w:r>
      <w:r w:rsidR="00FD3AE4">
        <w:rPr>
          <w:rFonts w:hint="eastAsia"/>
        </w:rPr>
        <w:t>を定め、</w:t>
      </w:r>
      <w:r>
        <w:rPr>
          <w:rFonts w:hint="eastAsia"/>
        </w:rPr>
        <w:t>北海道がん対策基金</w:t>
      </w:r>
      <w:r w:rsidR="004A7F6F">
        <w:rPr>
          <w:rFonts w:hint="eastAsia"/>
        </w:rPr>
        <w:t>募金箱</w:t>
      </w:r>
      <w:r>
        <w:rPr>
          <w:rFonts w:hint="eastAsia"/>
        </w:rPr>
        <w:t>設置申請書（様式第</w:t>
      </w:r>
      <w:r>
        <w:rPr>
          <w:rFonts w:hint="eastAsia"/>
        </w:rPr>
        <w:t>1</w:t>
      </w:r>
      <w:r w:rsidR="004A7F6F">
        <w:rPr>
          <w:rFonts w:hint="eastAsia"/>
        </w:rPr>
        <w:t>号）を会</w:t>
      </w:r>
      <w:r>
        <w:rPr>
          <w:rFonts w:hint="eastAsia"/>
        </w:rPr>
        <w:t>長に提出しなければならない。</w:t>
      </w:r>
    </w:p>
    <w:p w:rsidR="00CD25B9" w:rsidRDefault="00CD25B9" w:rsidP="00CD25B9">
      <w:r>
        <w:rPr>
          <w:rFonts w:hint="eastAsia"/>
        </w:rPr>
        <w:t>（設置方法）</w:t>
      </w:r>
    </w:p>
    <w:p w:rsidR="005D5355" w:rsidRDefault="008623D6" w:rsidP="005D5355">
      <w:pPr>
        <w:pStyle w:val="a3"/>
        <w:numPr>
          <w:ilvl w:val="0"/>
          <w:numId w:val="1"/>
        </w:numPr>
        <w:ind w:leftChars="0" w:left="0" w:firstLine="0"/>
      </w:pPr>
      <w:r>
        <w:rPr>
          <w:rFonts w:hint="eastAsia"/>
        </w:rPr>
        <w:t>会長は前条に規定する申請を受理したとき</w:t>
      </w:r>
      <w:r w:rsidR="00A46767">
        <w:rPr>
          <w:rFonts w:hint="eastAsia"/>
        </w:rPr>
        <w:t>、その内容を審査し</w:t>
      </w:r>
      <w:r w:rsidR="005D5355">
        <w:rPr>
          <w:rFonts w:hint="eastAsia"/>
        </w:rPr>
        <w:t>、</w:t>
      </w:r>
      <w:r w:rsidR="00CD25B9">
        <w:rPr>
          <w:rFonts w:hint="eastAsia"/>
        </w:rPr>
        <w:t>適当</w:t>
      </w:r>
      <w:r w:rsidR="005D5355">
        <w:rPr>
          <w:rFonts w:hint="eastAsia"/>
        </w:rPr>
        <w:t>と</w:t>
      </w:r>
      <w:r w:rsidR="00CD25B9">
        <w:rPr>
          <w:rFonts w:hint="eastAsia"/>
        </w:rPr>
        <w:t>認めたときは、設置</w:t>
      </w:r>
      <w:r w:rsidR="005D5355">
        <w:rPr>
          <w:rFonts w:hint="eastAsia"/>
        </w:rPr>
        <w:t xml:space="preserve">　　　　</w:t>
      </w:r>
    </w:p>
    <w:p w:rsidR="00CD25B9" w:rsidRDefault="00CD25B9" w:rsidP="005D5355">
      <w:pPr>
        <w:pStyle w:val="a3"/>
        <w:ind w:leftChars="0" w:left="0" w:firstLineChars="100" w:firstLine="210"/>
      </w:pPr>
      <w:r>
        <w:rPr>
          <w:rFonts w:hint="eastAsia"/>
        </w:rPr>
        <w:t>協力者に募金箱を交付するものとする。</w:t>
      </w:r>
    </w:p>
    <w:p w:rsidR="00CD25B9" w:rsidRDefault="00CD25B9" w:rsidP="00B3276E">
      <w:pPr>
        <w:ind w:left="210" w:hangingChars="100" w:hanging="210"/>
      </w:pPr>
      <w:r>
        <w:rPr>
          <w:rFonts w:hint="eastAsia"/>
        </w:rPr>
        <w:t>２　前項の規定</w:t>
      </w:r>
      <w:r w:rsidR="00454B71">
        <w:rPr>
          <w:rFonts w:hint="eastAsia"/>
        </w:rPr>
        <w:t>に</w:t>
      </w:r>
      <w:r>
        <w:rPr>
          <w:rFonts w:hint="eastAsia"/>
        </w:rPr>
        <w:t>より交付を受けた設置協力者は、</w:t>
      </w:r>
      <w:r w:rsidR="00023A36">
        <w:rPr>
          <w:rFonts w:hint="eastAsia"/>
        </w:rPr>
        <w:t>募金箱の設置年月日等を</w:t>
      </w:r>
      <w:r>
        <w:rPr>
          <w:rFonts w:hint="eastAsia"/>
        </w:rPr>
        <w:t>北海道がん対策基金</w:t>
      </w:r>
      <w:r w:rsidR="00AA30CF">
        <w:rPr>
          <w:rFonts w:hint="eastAsia"/>
        </w:rPr>
        <w:t>募金箱</w:t>
      </w:r>
      <w:r>
        <w:rPr>
          <w:rFonts w:hint="eastAsia"/>
        </w:rPr>
        <w:t>設置報告書（様式第２号）</w:t>
      </w:r>
      <w:r w:rsidR="00023A36">
        <w:rPr>
          <w:rFonts w:hint="eastAsia"/>
        </w:rPr>
        <w:t>により</w:t>
      </w:r>
      <w:r w:rsidR="004A7F6F">
        <w:rPr>
          <w:rFonts w:hint="eastAsia"/>
        </w:rPr>
        <w:t>会長に</w:t>
      </w:r>
      <w:r w:rsidR="00791868">
        <w:rPr>
          <w:rFonts w:hint="eastAsia"/>
        </w:rPr>
        <w:t>報告しなければならない。</w:t>
      </w:r>
    </w:p>
    <w:p w:rsidR="00791868" w:rsidRDefault="00791868" w:rsidP="00CD25B9">
      <w:r>
        <w:rPr>
          <w:rFonts w:hint="eastAsia"/>
        </w:rPr>
        <w:t>（募金箱の管理）</w:t>
      </w:r>
    </w:p>
    <w:p w:rsidR="00B3276E" w:rsidRDefault="004A7F6F" w:rsidP="0036458F">
      <w:pPr>
        <w:pStyle w:val="a3"/>
        <w:numPr>
          <w:ilvl w:val="0"/>
          <w:numId w:val="1"/>
        </w:numPr>
        <w:ind w:leftChars="0" w:left="0" w:firstLine="0"/>
      </w:pPr>
      <w:r>
        <w:rPr>
          <w:rFonts w:hint="eastAsia"/>
        </w:rPr>
        <w:t>会</w:t>
      </w:r>
      <w:r w:rsidR="00791868">
        <w:rPr>
          <w:rFonts w:hint="eastAsia"/>
        </w:rPr>
        <w:t>長は、北海道がん対策基金募金箱管理簿（様式第３号）を備え、適切に募金箱の設置状況</w:t>
      </w:r>
    </w:p>
    <w:p w:rsidR="00791868" w:rsidRDefault="00067849" w:rsidP="00B3276E">
      <w:pPr>
        <w:pStyle w:val="a3"/>
        <w:ind w:leftChars="0" w:left="0" w:firstLineChars="100" w:firstLine="210"/>
      </w:pPr>
      <w:r>
        <w:rPr>
          <w:rFonts w:hint="eastAsia"/>
        </w:rPr>
        <w:t>を把握</w:t>
      </w:r>
      <w:r w:rsidR="00791868">
        <w:rPr>
          <w:rFonts w:hint="eastAsia"/>
        </w:rPr>
        <w:t>しなければならない。</w:t>
      </w:r>
    </w:p>
    <w:p w:rsidR="00791868" w:rsidRDefault="0036458F" w:rsidP="005D5355">
      <w:pPr>
        <w:ind w:left="210" w:hangingChars="100" w:hanging="210"/>
      </w:pPr>
      <w:r>
        <w:rPr>
          <w:rFonts w:hint="eastAsia"/>
        </w:rPr>
        <w:t>２　管理者は、善良な注意をもって募金箱を管理するものとし、</w:t>
      </w:r>
      <w:r w:rsidR="005D5355">
        <w:rPr>
          <w:rFonts w:hint="eastAsia"/>
        </w:rPr>
        <w:t>募金箱の</w:t>
      </w:r>
      <w:r w:rsidR="004A7F6F">
        <w:rPr>
          <w:rFonts w:hint="eastAsia"/>
        </w:rPr>
        <w:t>設置場所</w:t>
      </w:r>
      <w:r w:rsidR="005D5355">
        <w:rPr>
          <w:rFonts w:hint="eastAsia"/>
        </w:rPr>
        <w:t>等の変更、</w:t>
      </w:r>
      <w:r w:rsidR="002E0009">
        <w:rPr>
          <w:rFonts w:hint="eastAsia"/>
        </w:rPr>
        <w:t>または</w:t>
      </w:r>
      <w:r>
        <w:rPr>
          <w:rFonts w:hint="eastAsia"/>
        </w:rPr>
        <w:t>破損、</w:t>
      </w:r>
      <w:r w:rsidR="002E0009">
        <w:rPr>
          <w:rFonts w:hint="eastAsia"/>
        </w:rPr>
        <w:t>紛失をした</w:t>
      </w:r>
      <w:r w:rsidR="004A7F6F">
        <w:rPr>
          <w:rFonts w:hint="eastAsia"/>
        </w:rPr>
        <w:t>場合は、北海道がん対策基金</w:t>
      </w:r>
      <w:r w:rsidR="00AA30CF">
        <w:rPr>
          <w:rFonts w:hint="eastAsia"/>
        </w:rPr>
        <w:t>募金箱</w:t>
      </w:r>
      <w:r w:rsidR="004A7F6F">
        <w:rPr>
          <w:rFonts w:hint="eastAsia"/>
        </w:rPr>
        <w:t>各種</w:t>
      </w:r>
      <w:r w:rsidR="008623D6">
        <w:rPr>
          <w:rFonts w:hint="eastAsia"/>
        </w:rPr>
        <w:t>報告書（様式第４号）により、速やかに報告しなければならない。</w:t>
      </w:r>
    </w:p>
    <w:p w:rsidR="002E0009" w:rsidRDefault="002E0009" w:rsidP="005D5355">
      <w:pPr>
        <w:ind w:left="210" w:hangingChars="100" w:hanging="210"/>
      </w:pPr>
      <w:r>
        <w:rPr>
          <w:rFonts w:hint="eastAsia"/>
        </w:rPr>
        <w:t xml:space="preserve">３　</w:t>
      </w:r>
      <w:r w:rsidRPr="002E0009">
        <w:rPr>
          <w:rFonts w:hint="eastAsia"/>
        </w:rPr>
        <w:t>管理者は、募金箱</w:t>
      </w:r>
      <w:r>
        <w:rPr>
          <w:rFonts w:hint="eastAsia"/>
        </w:rPr>
        <w:t>を</w:t>
      </w:r>
      <w:r w:rsidRPr="002E0009">
        <w:rPr>
          <w:rFonts w:hint="eastAsia"/>
        </w:rPr>
        <w:t>撤去する場合は、北海道がん対策基金募金箱各種報告書（様式第４号）により、速やかに報告しなければならない。</w:t>
      </w:r>
    </w:p>
    <w:p w:rsidR="0036458F" w:rsidRDefault="0036458F" w:rsidP="0036458F">
      <w:r>
        <w:rPr>
          <w:rFonts w:hint="eastAsia"/>
        </w:rPr>
        <w:t>（募金の振り込み）</w:t>
      </w:r>
    </w:p>
    <w:p w:rsidR="004A7F6F" w:rsidRDefault="008623D6" w:rsidP="004A7F6F">
      <w:pPr>
        <w:pStyle w:val="a3"/>
        <w:numPr>
          <w:ilvl w:val="0"/>
          <w:numId w:val="1"/>
        </w:numPr>
        <w:ind w:leftChars="0" w:left="0" w:firstLine="0"/>
      </w:pPr>
      <w:r>
        <w:rPr>
          <w:rFonts w:hint="eastAsia"/>
        </w:rPr>
        <w:t>管理者は、原則年に一度</w:t>
      </w:r>
      <w:r w:rsidR="002E0009">
        <w:rPr>
          <w:rFonts w:hint="eastAsia"/>
        </w:rPr>
        <w:t>、下記北海道がん対策基金</w:t>
      </w:r>
      <w:r w:rsidR="004A7F6F">
        <w:rPr>
          <w:rFonts w:hint="eastAsia"/>
        </w:rPr>
        <w:t>口座に</w:t>
      </w:r>
      <w:r w:rsidR="00D65A9D">
        <w:rPr>
          <w:rFonts w:hint="eastAsia"/>
        </w:rPr>
        <w:t>、募金を振り込む</w:t>
      </w:r>
      <w:r>
        <w:rPr>
          <w:rFonts w:hint="eastAsia"/>
        </w:rPr>
        <w:t>ものと</w:t>
      </w:r>
      <w:r w:rsidR="004A7F6F">
        <w:rPr>
          <w:rFonts w:hint="eastAsia"/>
        </w:rPr>
        <w:t xml:space="preserve">する。　</w:t>
      </w:r>
    </w:p>
    <w:p w:rsidR="004A7F6F" w:rsidRDefault="0076381C" w:rsidP="00B3276E">
      <w:pPr>
        <w:pStyle w:val="a3"/>
        <w:ind w:leftChars="0" w:left="210" w:hangingChars="100" w:hanging="210"/>
      </w:pPr>
      <w:r>
        <w:rPr>
          <w:rFonts w:hint="eastAsia"/>
        </w:rPr>
        <w:t xml:space="preserve">　</w:t>
      </w:r>
      <w:r w:rsidR="00B3276E">
        <w:rPr>
          <w:rFonts w:hint="eastAsia"/>
        </w:rPr>
        <w:t xml:space="preserve">　</w:t>
      </w:r>
      <w:r>
        <w:rPr>
          <w:rFonts w:hint="eastAsia"/>
        </w:rPr>
        <w:t>なお、振込手数料が</w:t>
      </w:r>
      <w:r w:rsidR="009F1B22">
        <w:rPr>
          <w:rFonts w:hint="eastAsia"/>
        </w:rPr>
        <w:t>やむを得ず</w:t>
      </w:r>
      <w:r>
        <w:rPr>
          <w:rFonts w:hint="eastAsia"/>
        </w:rPr>
        <w:t>かかる場合、募金額の一部を当該振込手数料に当てて差し支えない</w:t>
      </w:r>
      <w:r w:rsidR="004A7F6F">
        <w:rPr>
          <w:rFonts w:hint="eastAsia"/>
        </w:rPr>
        <w:t>ものとする</w:t>
      </w:r>
      <w:r w:rsidR="00D65A9D">
        <w:rPr>
          <w:rFonts w:hint="eastAsia"/>
        </w:rPr>
        <w:t>。</w:t>
      </w: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1560"/>
        <w:gridCol w:w="3543"/>
        <w:gridCol w:w="3850"/>
      </w:tblGrid>
      <w:tr w:rsidR="002E0009" w:rsidTr="00FD3AE4">
        <w:tc>
          <w:tcPr>
            <w:tcW w:w="1560" w:type="dxa"/>
          </w:tcPr>
          <w:p w:rsidR="002E0009" w:rsidRDefault="002E0009" w:rsidP="00FD3AE4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金融機関名</w:t>
            </w:r>
          </w:p>
        </w:tc>
        <w:tc>
          <w:tcPr>
            <w:tcW w:w="3543" w:type="dxa"/>
          </w:tcPr>
          <w:p w:rsidR="002E0009" w:rsidRDefault="002E0009" w:rsidP="00FD3AE4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支店名等</w:t>
            </w:r>
          </w:p>
        </w:tc>
        <w:tc>
          <w:tcPr>
            <w:tcW w:w="3850" w:type="dxa"/>
          </w:tcPr>
          <w:p w:rsidR="002E0009" w:rsidRDefault="002E0009" w:rsidP="00FD3AE4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備</w:t>
            </w:r>
            <w:r w:rsidR="00FD3AE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考</w:t>
            </w:r>
          </w:p>
        </w:tc>
      </w:tr>
      <w:tr w:rsidR="002E0009" w:rsidTr="00FD3AE4">
        <w:tc>
          <w:tcPr>
            <w:tcW w:w="1560" w:type="dxa"/>
          </w:tcPr>
          <w:p w:rsidR="002E0009" w:rsidRDefault="002E0009" w:rsidP="00FD3AE4">
            <w:pPr>
              <w:pStyle w:val="a3"/>
              <w:ind w:leftChars="0" w:left="0"/>
              <w:jc w:val="center"/>
            </w:pPr>
            <w:r w:rsidRPr="002E0009">
              <w:rPr>
                <w:rFonts w:hint="eastAsia"/>
              </w:rPr>
              <w:t>北海道銀行</w:t>
            </w:r>
          </w:p>
        </w:tc>
        <w:tc>
          <w:tcPr>
            <w:tcW w:w="3543" w:type="dxa"/>
          </w:tcPr>
          <w:p w:rsidR="002E0009" w:rsidRDefault="002E0009" w:rsidP="002E0009">
            <w:r>
              <w:rPr>
                <w:rFonts w:hint="eastAsia"/>
              </w:rPr>
              <w:t xml:space="preserve">（支店名）　札幌駅前支店　</w:t>
            </w:r>
          </w:p>
          <w:p w:rsidR="002E0009" w:rsidRDefault="002E0009" w:rsidP="002E0009">
            <w:r>
              <w:rPr>
                <w:rFonts w:hint="eastAsia"/>
              </w:rPr>
              <w:t>（口座番号）普通１８７７１２５</w:t>
            </w:r>
          </w:p>
          <w:p w:rsidR="002E0009" w:rsidRDefault="002E0009" w:rsidP="002E0009">
            <w:r>
              <w:rPr>
                <w:rFonts w:hint="eastAsia"/>
              </w:rPr>
              <w:t>（口座名）　北海道がん対策基金</w:t>
            </w:r>
          </w:p>
          <w:p w:rsidR="002E0009" w:rsidRPr="002E0009" w:rsidRDefault="002E0009" w:rsidP="00B3276E">
            <w:pPr>
              <w:pStyle w:val="a3"/>
              <w:ind w:leftChars="0" w:left="0"/>
            </w:pPr>
          </w:p>
        </w:tc>
        <w:tc>
          <w:tcPr>
            <w:tcW w:w="3850" w:type="dxa"/>
          </w:tcPr>
          <w:p w:rsidR="002E0009" w:rsidRDefault="002E0009" w:rsidP="00DC188B">
            <w:pPr>
              <w:pStyle w:val="a3"/>
              <w:ind w:leftChars="0" w:left="0" w:firstLineChars="100" w:firstLine="210"/>
            </w:pPr>
            <w:r>
              <w:rPr>
                <w:rFonts w:hint="eastAsia"/>
              </w:rPr>
              <w:t>本・支店に備え付けの振込用紙により窓口で振り込んだ場合、または現金自動預払機（ＡＴＭ）により振り込んだ場合、振込手数料無料。</w:t>
            </w:r>
          </w:p>
        </w:tc>
      </w:tr>
      <w:tr w:rsidR="00FD3AE4" w:rsidTr="00FD3AE4">
        <w:tc>
          <w:tcPr>
            <w:tcW w:w="1560" w:type="dxa"/>
          </w:tcPr>
          <w:p w:rsidR="00FD3AE4" w:rsidRDefault="00FD3AE4" w:rsidP="000D2D2A">
            <w:pPr>
              <w:pStyle w:val="a3"/>
              <w:ind w:leftChars="0" w:left="0"/>
              <w:jc w:val="center"/>
            </w:pPr>
            <w:r w:rsidRPr="00FD3AE4">
              <w:rPr>
                <w:rFonts w:hint="eastAsia"/>
              </w:rPr>
              <w:t>北洋銀行</w:t>
            </w:r>
          </w:p>
        </w:tc>
        <w:tc>
          <w:tcPr>
            <w:tcW w:w="3543" w:type="dxa"/>
          </w:tcPr>
          <w:p w:rsidR="00FD3AE4" w:rsidRDefault="00FD3AE4" w:rsidP="00FD3AE4">
            <w:r>
              <w:rPr>
                <w:rFonts w:hint="eastAsia"/>
              </w:rPr>
              <w:t xml:space="preserve">（支店名）　札幌南支店　</w:t>
            </w:r>
          </w:p>
          <w:p w:rsidR="00FD3AE4" w:rsidRDefault="00FD3AE4" w:rsidP="00FD3AE4">
            <w:r>
              <w:rPr>
                <w:rFonts w:hint="eastAsia"/>
              </w:rPr>
              <w:t>（口座番号）普通４５９１６５０</w:t>
            </w:r>
          </w:p>
          <w:p w:rsidR="00FD3AE4" w:rsidRPr="002E0009" w:rsidRDefault="00FD3AE4" w:rsidP="00FD3AE4">
            <w:r>
              <w:rPr>
                <w:rFonts w:hint="eastAsia"/>
              </w:rPr>
              <w:t>（口座名）　北海道がん対策基金</w:t>
            </w:r>
          </w:p>
        </w:tc>
        <w:tc>
          <w:tcPr>
            <w:tcW w:w="3850" w:type="dxa"/>
          </w:tcPr>
          <w:p w:rsidR="00FD3AE4" w:rsidRDefault="00FD3AE4" w:rsidP="00FD3AE4">
            <w:pPr>
              <w:pStyle w:val="a3"/>
              <w:ind w:leftChars="0" w:left="0" w:firstLineChars="100" w:firstLine="210"/>
            </w:pPr>
            <w:r w:rsidRPr="00FD3AE4">
              <w:rPr>
                <w:rFonts w:hint="eastAsia"/>
              </w:rPr>
              <w:t>本・支店に備え付けの振込用紙により窓口で振り込んだ場合、振込手数料無料。</w:t>
            </w:r>
          </w:p>
        </w:tc>
      </w:tr>
      <w:tr w:rsidR="00FD3AE4" w:rsidTr="00FD3AE4">
        <w:tc>
          <w:tcPr>
            <w:tcW w:w="1560" w:type="dxa"/>
          </w:tcPr>
          <w:p w:rsidR="00FD3AE4" w:rsidRDefault="00FD3AE4" w:rsidP="000D2D2A">
            <w:pPr>
              <w:pStyle w:val="a3"/>
              <w:ind w:leftChars="0" w:left="0"/>
              <w:jc w:val="center"/>
            </w:pPr>
            <w:r w:rsidRPr="00FD3AE4">
              <w:rPr>
                <w:rFonts w:hint="eastAsia"/>
              </w:rPr>
              <w:t>ゆう</w:t>
            </w:r>
            <w:proofErr w:type="gramStart"/>
            <w:r w:rsidRPr="00FD3AE4">
              <w:rPr>
                <w:rFonts w:hint="eastAsia"/>
              </w:rPr>
              <w:t>ちょ</w:t>
            </w:r>
            <w:proofErr w:type="gramEnd"/>
            <w:r w:rsidRPr="00FD3AE4">
              <w:rPr>
                <w:rFonts w:hint="eastAsia"/>
              </w:rPr>
              <w:t>銀行</w:t>
            </w:r>
          </w:p>
        </w:tc>
        <w:tc>
          <w:tcPr>
            <w:tcW w:w="3543" w:type="dxa"/>
          </w:tcPr>
          <w:p w:rsidR="00FD3AE4" w:rsidRDefault="00FD3AE4" w:rsidP="00FD3AE4">
            <w:r>
              <w:rPr>
                <w:rFonts w:hint="eastAsia"/>
              </w:rPr>
              <w:t>（口座番号）</w:t>
            </w:r>
            <w:r w:rsidRPr="00F53A74">
              <w:rPr>
                <w:rFonts w:hint="eastAsia"/>
                <w:spacing w:val="15"/>
                <w:w w:val="64"/>
                <w:kern w:val="0"/>
                <w:fitText w:val="1890" w:id="-2022464768"/>
              </w:rPr>
              <w:t>０２７４０－９－１０２０１</w:t>
            </w:r>
            <w:r w:rsidRPr="00F53A74">
              <w:rPr>
                <w:rFonts w:hint="eastAsia"/>
                <w:spacing w:val="-90"/>
                <w:w w:val="64"/>
                <w:kern w:val="0"/>
                <w:fitText w:val="1890" w:id="-2022464768"/>
              </w:rPr>
              <w:t>６</w:t>
            </w:r>
          </w:p>
          <w:p w:rsidR="00FD3AE4" w:rsidRPr="002E0009" w:rsidRDefault="00FD3AE4" w:rsidP="00FD3AE4">
            <w:r>
              <w:rPr>
                <w:rFonts w:hint="eastAsia"/>
              </w:rPr>
              <w:t>（口座名）　北海道がん対策基金</w:t>
            </w:r>
          </w:p>
        </w:tc>
        <w:tc>
          <w:tcPr>
            <w:tcW w:w="3850" w:type="dxa"/>
          </w:tcPr>
          <w:p w:rsidR="00FD3AE4" w:rsidRDefault="00FD3AE4" w:rsidP="000D2D2A">
            <w:pPr>
              <w:pStyle w:val="a3"/>
              <w:ind w:leftChars="0" w:left="0" w:firstLineChars="100" w:firstLine="210"/>
            </w:pPr>
          </w:p>
          <w:p w:rsidR="00FD3AE4" w:rsidRDefault="00FD3AE4" w:rsidP="000D2D2A">
            <w:pPr>
              <w:pStyle w:val="a3"/>
              <w:ind w:leftChars="0" w:left="0" w:firstLineChars="100" w:firstLine="210"/>
            </w:pPr>
          </w:p>
        </w:tc>
      </w:tr>
    </w:tbl>
    <w:p w:rsidR="0070387B" w:rsidRDefault="0070387B" w:rsidP="00B3276E">
      <w:pPr>
        <w:pStyle w:val="a3"/>
        <w:ind w:leftChars="0" w:left="210" w:hangingChars="100" w:hanging="210"/>
      </w:pPr>
      <w:r>
        <w:rPr>
          <w:rFonts w:hint="eastAsia"/>
        </w:rPr>
        <w:t>（その他）</w:t>
      </w:r>
    </w:p>
    <w:p w:rsidR="0070387B" w:rsidRDefault="0070387B" w:rsidP="00B3276E">
      <w:pPr>
        <w:pStyle w:val="a3"/>
        <w:ind w:leftChars="0" w:left="210" w:hangingChars="100" w:hanging="210"/>
      </w:pPr>
      <w:r>
        <w:rPr>
          <w:rFonts w:hint="eastAsia"/>
        </w:rPr>
        <w:t>第６条　この要領に定めるもののほか、北海道がん対策基金募金箱設置に関して必要な事項は、会長が別に定める。</w:t>
      </w:r>
    </w:p>
    <w:p w:rsidR="004A7F6F" w:rsidRPr="00B3276E" w:rsidRDefault="004A7F6F" w:rsidP="004A7F6F">
      <w:pPr>
        <w:pStyle w:val="a3"/>
        <w:ind w:leftChars="0" w:left="0"/>
      </w:pPr>
    </w:p>
    <w:p w:rsidR="004A7F6F" w:rsidRDefault="00454B71" w:rsidP="004A7F6F">
      <w:pPr>
        <w:pStyle w:val="a3"/>
        <w:ind w:leftChars="0" w:left="0"/>
      </w:pPr>
      <w:r>
        <w:rPr>
          <w:rFonts w:hint="eastAsia"/>
        </w:rPr>
        <w:t>附則（令和２年７月１７</w:t>
      </w:r>
      <w:r w:rsidR="004A7F6F">
        <w:rPr>
          <w:rFonts w:hint="eastAsia"/>
        </w:rPr>
        <w:t>日）</w:t>
      </w:r>
    </w:p>
    <w:p w:rsidR="004A7F6F" w:rsidRDefault="004A7F6F" w:rsidP="0076381C">
      <w:pPr>
        <w:pStyle w:val="a3"/>
        <w:ind w:leftChars="0" w:left="0"/>
      </w:pPr>
      <w:r>
        <w:rPr>
          <w:rFonts w:hint="eastAsia"/>
        </w:rPr>
        <w:t>この要領は、令和</w:t>
      </w:r>
      <w:r w:rsidR="00454B71">
        <w:rPr>
          <w:rFonts w:hint="eastAsia"/>
        </w:rPr>
        <w:t>２</w:t>
      </w:r>
      <w:r>
        <w:rPr>
          <w:rFonts w:hint="eastAsia"/>
        </w:rPr>
        <w:t>年</w:t>
      </w:r>
      <w:r w:rsidR="00454B71">
        <w:rPr>
          <w:rFonts w:hint="eastAsia"/>
        </w:rPr>
        <w:t>７月１７</w:t>
      </w:r>
      <w:r w:rsidR="00495037">
        <w:rPr>
          <w:rFonts w:hint="eastAsia"/>
        </w:rPr>
        <w:t>日</w:t>
      </w:r>
      <w:r>
        <w:rPr>
          <w:rFonts w:hint="eastAsia"/>
        </w:rPr>
        <w:t>から施行する。</w:t>
      </w:r>
    </w:p>
    <w:sectPr w:rsidR="004A7F6F" w:rsidSect="003B6441">
      <w:pgSz w:w="11906" w:h="16838" w:code="9"/>
      <w:pgMar w:top="1247" w:right="1247" w:bottom="1361" w:left="1247" w:header="851" w:footer="992" w:gutter="0"/>
      <w:cols w:space="425"/>
      <w:docGrid w:type="lines" w:linePitch="3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01B7D"/>
    <w:multiLevelType w:val="hybridMultilevel"/>
    <w:tmpl w:val="CD96774A"/>
    <w:lvl w:ilvl="0" w:tplc="09AC735A">
      <w:start w:val="1"/>
      <w:numFmt w:val="decimalFullWidth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35D2573"/>
    <w:multiLevelType w:val="hybridMultilevel"/>
    <w:tmpl w:val="6D6E9978"/>
    <w:lvl w:ilvl="0" w:tplc="A12EE31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rawingGridVerticalSpacing w:val="16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7D4"/>
    <w:rsid w:val="00023A36"/>
    <w:rsid w:val="00067849"/>
    <w:rsid w:val="002005A7"/>
    <w:rsid w:val="002E0009"/>
    <w:rsid w:val="0036458F"/>
    <w:rsid w:val="003B6441"/>
    <w:rsid w:val="003F29C3"/>
    <w:rsid w:val="00454B71"/>
    <w:rsid w:val="00495037"/>
    <w:rsid w:val="004A7F6F"/>
    <w:rsid w:val="005D5355"/>
    <w:rsid w:val="005F6430"/>
    <w:rsid w:val="006939DB"/>
    <w:rsid w:val="006F1BD2"/>
    <w:rsid w:val="00701601"/>
    <w:rsid w:val="0070387B"/>
    <w:rsid w:val="0076381C"/>
    <w:rsid w:val="00791868"/>
    <w:rsid w:val="008623D6"/>
    <w:rsid w:val="00896C29"/>
    <w:rsid w:val="009F1B22"/>
    <w:rsid w:val="00A46767"/>
    <w:rsid w:val="00AA30CF"/>
    <w:rsid w:val="00B3276E"/>
    <w:rsid w:val="00B3663D"/>
    <w:rsid w:val="00C167D4"/>
    <w:rsid w:val="00CD25B9"/>
    <w:rsid w:val="00D65A9D"/>
    <w:rsid w:val="00D76719"/>
    <w:rsid w:val="00DC188B"/>
    <w:rsid w:val="00F53A74"/>
    <w:rsid w:val="00F54629"/>
    <w:rsid w:val="00FD3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39DB"/>
    <w:pPr>
      <w:ind w:leftChars="400" w:left="840"/>
    </w:pPr>
  </w:style>
  <w:style w:type="table" w:styleId="a4">
    <w:name w:val="Table Grid"/>
    <w:basedOn w:val="a1"/>
    <w:uiPriority w:val="59"/>
    <w:rsid w:val="002E00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39DB"/>
    <w:pPr>
      <w:ind w:leftChars="400" w:left="840"/>
    </w:pPr>
  </w:style>
  <w:style w:type="table" w:styleId="a4">
    <w:name w:val="Table Grid"/>
    <w:basedOn w:val="a1"/>
    <w:uiPriority w:val="59"/>
    <w:rsid w:val="002E00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2DA9D-CC9B-417F-A2CF-A85E6A504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北海道対がん協会</dc:creator>
  <cp:lastModifiedBy>北海道対がん協会</cp:lastModifiedBy>
  <cp:revision>26</cp:revision>
  <cp:lastPrinted>2020-07-17T00:57:00Z</cp:lastPrinted>
  <dcterms:created xsi:type="dcterms:W3CDTF">2020-07-08T05:28:00Z</dcterms:created>
  <dcterms:modified xsi:type="dcterms:W3CDTF">2020-07-17T02:13:00Z</dcterms:modified>
</cp:coreProperties>
</file>